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2" w:rsidRPr="00C451BB" w:rsidRDefault="004419E2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Pr="00C2283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5" o:title=""/>
          </v:shape>
        </w:pict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4419E2" w:rsidRPr="00D465E4" w:rsidRDefault="004419E2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ПРОЄКТ</w:t>
      </w:r>
    </w:p>
    <w:p w:rsidR="004419E2" w:rsidRPr="006A200E" w:rsidRDefault="004419E2" w:rsidP="00B03715">
      <w:pPr>
        <w:pStyle w:val="BodyTextIndent"/>
        <w:keepLines/>
        <w:tabs>
          <w:tab w:val="center" w:pos="4680"/>
          <w:tab w:val="left" w:pos="6160"/>
        </w:tabs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</w:p>
    <w:p w:rsidR="004419E2" w:rsidRPr="0026770E" w:rsidRDefault="004419E2" w:rsidP="0026770E">
      <w:pPr>
        <w:pStyle w:val="BodyTextIndent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4419E2" w:rsidRDefault="004419E2" w:rsidP="00B03715">
      <w:pPr>
        <w:pStyle w:val="BodyTextIndent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4419E2" w:rsidRDefault="004419E2" w:rsidP="00B03715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4419E2" w:rsidRDefault="004419E2" w:rsidP="00B03715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(шістдесят перша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419E2" w:rsidRDefault="004419E2" w:rsidP="00B03715">
      <w:pPr>
        <w:pStyle w:val="NormalWeb"/>
        <w:spacing w:before="0" w:beforeAutospacing="0" w:after="120" w:afterAutospacing="0"/>
        <w:rPr>
          <w:sz w:val="28"/>
          <w:szCs w:val="28"/>
          <w:lang w:val="uk-UA"/>
        </w:rPr>
      </w:pPr>
    </w:p>
    <w:p w:rsidR="004419E2" w:rsidRDefault="004419E2" w:rsidP="00E11ACC">
      <w:pPr>
        <w:pStyle w:val="NormalWeb"/>
        <w:spacing w:before="0" w:beforeAutospacing="0" w:after="120" w:afterAutospacing="0"/>
        <w:ind w:right="-1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9B2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 2019 року      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№___/61/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4419E2" w:rsidRDefault="004419E2" w:rsidP="00B03715">
      <w:pPr>
        <w:pStyle w:val="NormalWeb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419E2" w:rsidRDefault="004419E2" w:rsidP="00B03715">
      <w:pPr>
        <w:pStyle w:val="Heading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4419E2" w:rsidRDefault="004419E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4419E2" w:rsidRPr="006F7478" w:rsidRDefault="004419E2" w:rsidP="00B03715">
      <w:pPr>
        <w:pStyle w:val="Heading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4419E2" w:rsidRDefault="004419E2" w:rsidP="008F37D5">
      <w:pPr>
        <w:tabs>
          <w:tab w:val="left" w:pos="0"/>
        </w:tabs>
        <w:ind w:right="-2"/>
        <w:jc w:val="both"/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</w:t>
      </w:r>
      <w:r w:rsidRPr="008F37D5">
        <w:rPr>
          <w:sz w:val="28"/>
          <w:szCs w:val="28"/>
        </w:rPr>
        <w:t>в Україн</w:t>
      </w:r>
      <w:r>
        <w:rPr>
          <w:sz w:val="28"/>
          <w:szCs w:val="28"/>
        </w:rPr>
        <w:t>і», статті 12, 141  Земельного К</w:t>
      </w:r>
      <w:r w:rsidRPr="008F37D5">
        <w:rPr>
          <w:sz w:val="28"/>
          <w:szCs w:val="28"/>
        </w:rPr>
        <w:t>одексу України та розглянувши заяви громадян, міська рада вирішила</w:t>
      </w:r>
      <w:r>
        <w:t>:</w:t>
      </w:r>
    </w:p>
    <w:p w:rsidR="004419E2" w:rsidRPr="003957FD" w:rsidRDefault="004419E2" w:rsidP="003957FD"/>
    <w:p w:rsidR="004419E2" w:rsidRDefault="004419E2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4419E2" w:rsidRDefault="004419E2" w:rsidP="007403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Матюхи Валентини Олексіївни в розмірі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8"/>
          </w:rPr>
          <w:t>0.25 га</w:t>
        </w:r>
      </w:smartTag>
      <w:r>
        <w:rPr>
          <w:sz w:val="28"/>
        </w:rPr>
        <w:t>, яка надавалась для ведення особистого селянського господарства та закріплена за адресою : с. Володькова Дівиця вул. Незалежності, 182 Носівського району Чернігівської області;</w:t>
      </w:r>
    </w:p>
    <w:p w:rsidR="004419E2" w:rsidRDefault="004419E2" w:rsidP="00E11A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Холода Івана Олексійовича</w:t>
      </w:r>
      <w:r w:rsidRPr="00E11ACC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</w:rPr>
          <w:t>0.50 га</w:t>
        </w:r>
      </w:smartTag>
      <w:r>
        <w:rPr>
          <w:sz w:val="28"/>
        </w:rPr>
        <w:t>, яка надавалась для ведення особистого селянського господарства та закріплена за адресою : с. Коробчине вул. Ковпака,  51 Носівського району Чернігівської області.</w:t>
      </w:r>
    </w:p>
    <w:p w:rsidR="004419E2" w:rsidRDefault="004419E2" w:rsidP="00D00987">
      <w:pPr>
        <w:tabs>
          <w:tab w:val="left" w:pos="0"/>
        </w:tabs>
        <w:jc w:val="both"/>
        <w:rPr>
          <w:sz w:val="28"/>
        </w:rPr>
      </w:pP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</w:p>
    <w:p w:rsidR="004419E2" w:rsidRDefault="004419E2" w:rsidP="007C4ED7">
      <w:pPr>
        <w:tabs>
          <w:tab w:val="left" w:pos="720"/>
          <w:tab w:val="left" w:pos="7560"/>
        </w:tabs>
        <w:ind w:right="-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В. ІГНАТЧЕНКО</w:t>
      </w: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4419E2" w:rsidRDefault="004419E2" w:rsidP="00543297">
      <w:pPr>
        <w:tabs>
          <w:tab w:val="left" w:pos="5985"/>
        </w:tabs>
        <w:rPr>
          <w:sz w:val="28"/>
          <w:lang w:val="ru-RU"/>
        </w:rPr>
      </w:pPr>
    </w:p>
    <w:p w:rsidR="004419E2" w:rsidRPr="005C0537" w:rsidRDefault="004419E2" w:rsidP="005C0537">
      <w:pPr>
        <w:tabs>
          <w:tab w:val="left" w:pos="5985"/>
        </w:tabs>
        <w:rPr>
          <w:sz w:val="28"/>
          <w:lang w:val="ru-RU"/>
        </w:rPr>
      </w:pPr>
      <w:r>
        <w:rPr>
          <w:b/>
          <w:sz w:val="28"/>
        </w:rPr>
        <w:t>Проект рішення подає:</w:t>
      </w:r>
    </w:p>
    <w:p w:rsidR="004419E2" w:rsidRDefault="004419E2" w:rsidP="00B03715">
      <w:pPr>
        <w:rPr>
          <w:b/>
          <w:sz w:val="28"/>
        </w:rPr>
      </w:pPr>
    </w:p>
    <w:p w:rsidR="004419E2" w:rsidRDefault="004419E2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4419E2" w:rsidRDefault="004419E2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О. ІГНАТЧЕНКО</w:t>
      </w:r>
    </w:p>
    <w:p w:rsidR="004419E2" w:rsidRDefault="004419E2" w:rsidP="00B03715">
      <w:pPr>
        <w:rPr>
          <w:sz w:val="28"/>
        </w:rPr>
      </w:pPr>
    </w:p>
    <w:p w:rsidR="004419E2" w:rsidRDefault="004419E2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4419E2" w:rsidRDefault="004419E2" w:rsidP="00B03715">
      <w:pPr>
        <w:rPr>
          <w:b/>
          <w:sz w:val="28"/>
        </w:rPr>
      </w:pPr>
    </w:p>
    <w:p w:rsidR="004419E2" w:rsidRPr="00003FF7" w:rsidRDefault="004419E2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4419E2" w:rsidRPr="00003FF7" w:rsidRDefault="004419E2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ЯЛОВСЬКИЙ</w:t>
      </w:r>
    </w:p>
    <w:p w:rsidR="004419E2" w:rsidRPr="00003FF7" w:rsidRDefault="004419E2" w:rsidP="00B03715">
      <w:pPr>
        <w:rPr>
          <w:sz w:val="28"/>
        </w:rPr>
      </w:pPr>
    </w:p>
    <w:p w:rsidR="004419E2" w:rsidRDefault="004419E2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 НЕДОЛУГА     </w:t>
      </w:r>
    </w:p>
    <w:p w:rsidR="004419E2" w:rsidRDefault="004419E2" w:rsidP="00B03715">
      <w:pPr>
        <w:rPr>
          <w:sz w:val="28"/>
        </w:rPr>
      </w:pPr>
    </w:p>
    <w:p w:rsidR="004419E2" w:rsidRDefault="004419E2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РУБЕЛЬ</w:t>
      </w:r>
    </w:p>
    <w:p w:rsidR="004419E2" w:rsidRDefault="004419E2" w:rsidP="00B03715">
      <w:pPr>
        <w:rPr>
          <w:sz w:val="28"/>
        </w:rPr>
      </w:pPr>
    </w:p>
    <w:p w:rsidR="004419E2" w:rsidRDefault="004419E2" w:rsidP="00B03715">
      <w:pPr>
        <w:rPr>
          <w:sz w:val="28"/>
        </w:rPr>
      </w:pPr>
      <w:r>
        <w:rPr>
          <w:sz w:val="28"/>
        </w:rPr>
        <w:t xml:space="preserve">Начальник відділу </w:t>
      </w:r>
    </w:p>
    <w:p w:rsidR="004419E2" w:rsidRDefault="004419E2" w:rsidP="00B03715">
      <w:pPr>
        <w:rPr>
          <w:sz w:val="28"/>
        </w:rPr>
      </w:pPr>
      <w:r>
        <w:rPr>
          <w:sz w:val="28"/>
        </w:rPr>
        <w:t>правового забезпечення</w:t>
      </w:r>
    </w:p>
    <w:p w:rsidR="004419E2" w:rsidRDefault="004419E2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ЯМА</w:t>
      </w:r>
    </w:p>
    <w:p w:rsidR="004419E2" w:rsidRDefault="004419E2" w:rsidP="00B03715">
      <w:pPr>
        <w:rPr>
          <w:sz w:val="28"/>
        </w:rPr>
      </w:pPr>
    </w:p>
    <w:p w:rsidR="004419E2" w:rsidRDefault="004419E2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4419E2" w:rsidRDefault="004419E2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КОНОНЕНКО</w:t>
      </w:r>
    </w:p>
    <w:p w:rsidR="004419E2" w:rsidRDefault="004419E2" w:rsidP="00947800">
      <w:pPr>
        <w:rPr>
          <w:sz w:val="28"/>
        </w:rPr>
      </w:pPr>
    </w:p>
    <w:p w:rsidR="004419E2" w:rsidRDefault="004419E2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4419E2" w:rsidRDefault="004419E2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4419E2" w:rsidRDefault="004419E2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4419E2" w:rsidRDefault="004419E2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А. КРАТКО     </w:t>
      </w:r>
    </w:p>
    <w:p w:rsidR="004419E2" w:rsidRDefault="004419E2" w:rsidP="00B03715">
      <w:pPr>
        <w:rPr>
          <w:sz w:val="28"/>
        </w:rPr>
      </w:pPr>
    </w:p>
    <w:p w:rsidR="004419E2" w:rsidRDefault="004419E2" w:rsidP="00B03715">
      <w:pPr>
        <w:rPr>
          <w:sz w:val="28"/>
        </w:rPr>
      </w:pPr>
    </w:p>
    <w:p w:rsidR="004419E2" w:rsidRDefault="004419E2" w:rsidP="00B03715">
      <w:pPr>
        <w:rPr>
          <w:sz w:val="28"/>
        </w:rPr>
      </w:pPr>
    </w:p>
    <w:p w:rsidR="004419E2" w:rsidRDefault="004419E2" w:rsidP="00B03715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Pr="00D80B08" w:rsidRDefault="004419E2" w:rsidP="00D80B08">
      <w:pPr>
        <w:rPr>
          <w:sz w:val="28"/>
        </w:rPr>
      </w:pPr>
    </w:p>
    <w:p w:rsidR="004419E2" w:rsidRDefault="004419E2" w:rsidP="009030CA">
      <w:pPr>
        <w:tabs>
          <w:tab w:val="left" w:pos="6600"/>
        </w:tabs>
        <w:rPr>
          <w:sz w:val="28"/>
        </w:rPr>
      </w:pPr>
    </w:p>
    <w:p w:rsidR="004419E2" w:rsidRDefault="004419E2" w:rsidP="009030CA">
      <w:pPr>
        <w:ind w:firstLine="708"/>
        <w:rPr>
          <w:sz w:val="28"/>
        </w:rPr>
      </w:pPr>
    </w:p>
    <w:p w:rsidR="004419E2" w:rsidRDefault="004419E2" w:rsidP="009030CA">
      <w:pPr>
        <w:ind w:firstLine="708"/>
        <w:rPr>
          <w:sz w:val="28"/>
        </w:rPr>
      </w:pPr>
    </w:p>
    <w:p w:rsidR="004419E2" w:rsidRDefault="004419E2" w:rsidP="009030CA">
      <w:pPr>
        <w:ind w:firstLine="708"/>
        <w:rPr>
          <w:sz w:val="28"/>
        </w:rPr>
      </w:pPr>
    </w:p>
    <w:p w:rsidR="004419E2" w:rsidRDefault="004419E2" w:rsidP="009030CA">
      <w:pPr>
        <w:ind w:firstLine="708"/>
        <w:rPr>
          <w:sz w:val="28"/>
        </w:rPr>
      </w:pPr>
    </w:p>
    <w:p w:rsidR="004419E2" w:rsidRDefault="004419E2" w:rsidP="00A0102C">
      <w:pPr>
        <w:pStyle w:val="Heading7"/>
        <w:tabs>
          <w:tab w:val="left" w:pos="0"/>
        </w:tabs>
        <w:ind w:left="0"/>
        <w:rPr>
          <w:b/>
          <w:i/>
          <w:szCs w:val="28"/>
        </w:rPr>
      </w:pPr>
      <w:r>
        <w:tab/>
        <w:t>Копії рішення 61 сесії міської ради 7 скликання від ____.12.2019 року №__/61/</w:t>
      </w:r>
      <w:r>
        <w:rPr>
          <w:lang w:val="en-US"/>
        </w:rPr>
        <w:t>VII</w:t>
      </w:r>
      <w:r w:rsidRPr="00A0102C">
        <w:t xml:space="preserve">  </w:t>
      </w:r>
      <w:r w:rsidRPr="00A0102C">
        <w:rPr>
          <w:b/>
          <w:i/>
        </w:rPr>
        <w:t xml:space="preserve">«Про  вилучення з користування  </w:t>
      </w:r>
      <w:r w:rsidRPr="00A0102C">
        <w:rPr>
          <w:b/>
          <w:i/>
          <w:szCs w:val="28"/>
        </w:rPr>
        <w:t xml:space="preserve">громадян земельних ділянок»   </w:t>
      </w:r>
    </w:p>
    <w:p w:rsidR="004419E2" w:rsidRDefault="004419E2" w:rsidP="00A0102C">
      <w:pPr>
        <w:pStyle w:val="Heading7"/>
        <w:tabs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роздати: </w:t>
      </w:r>
    </w:p>
    <w:p w:rsidR="004419E2" w:rsidRDefault="004419E2" w:rsidP="00A0102C">
      <w:pPr>
        <w:pStyle w:val="Heading7"/>
        <w:tabs>
          <w:tab w:val="left" w:pos="0"/>
        </w:tabs>
        <w:ind w:left="0"/>
        <w:rPr>
          <w:b/>
          <w:i/>
          <w:szCs w:val="28"/>
        </w:rPr>
      </w:pPr>
    </w:p>
    <w:p w:rsidR="004419E2" w:rsidRDefault="004419E2" w:rsidP="00A0102C">
      <w:pPr>
        <w:pStyle w:val="Heading7"/>
        <w:numPr>
          <w:ilvl w:val="0"/>
          <w:numId w:val="7"/>
        </w:numPr>
        <w:tabs>
          <w:tab w:val="left" w:pos="0"/>
        </w:tabs>
        <w:rPr>
          <w:szCs w:val="28"/>
        </w:rPr>
      </w:pPr>
      <w:r>
        <w:rPr>
          <w:szCs w:val="28"/>
        </w:rPr>
        <w:t>Відділ земельних відносин та екології Носівської міської ради.</w:t>
      </w:r>
    </w:p>
    <w:p w:rsidR="004419E2" w:rsidRDefault="004419E2" w:rsidP="00A0102C">
      <w:pPr>
        <w:pStyle w:val="Heading7"/>
        <w:numPr>
          <w:ilvl w:val="0"/>
          <w:numId w:val="7"/>
        </w:numPr>
        <w:tabs>
          <w:tab w:val="left" w:pos="0"/>
        </w:tabs>
        <w:rPr>
          <w:szCs w:val="28"/>
        </w:rPr>
      </w:pPr>
      <w:r>
        <w:rPr>
          <w:szCs w:val="28"/>
        </w:rPr>
        <w:t>Громадянам</w:t>
      </w:r>
    </w:p>
    <w:p w:rsidR="004419E2" w:rsidRPr="00A0102C" w:rsidRDefault="004419E2" w:rsidP="00A0102C">
      <w:pPr>
        <w:pStyle w:val="Heading7"/>
        <w:tabs>
          <w:tab w:val="left" w:pos="0"/>
        </w:tabs>
        <w:rPr>
          <w:b/>
          <w:i/>
          <w:szCs w:val="28"/>
        </w:rPr>
      </w:pPr>
      <w:r>
        <w:rPr>
          <w:szCs w:val="28"/>
        </w:rPr>
        <w:t>3.  Носівське відділення Ніжинської ДПІ</w:t>
      </w:r>
      <w:r w:rsidRPr="00A0102C">
        <w:rPr>
          <w:b/>
          <w:i/>
          <w:szCs w:val="28"/>
        </w:rPr>
        <w:t xml:space="preserve">            </w:t>
      </w:r>
    </w:p>
    <w:p w:rsidR="004419E2" w:rsidRPr="00A0102C" w:rsidRDefault="004419E2" w:rsidP="009030CA">
      <w:pPr>
        <w:ind w:firstLine="708"/>
        <w:rPr>
          <w:b/>
          <w:i/>
          <w:sz w:val="28"/>
        </w:rPr>
      </w:pPr>
    </w:p>
    <w:p w:rsidR="004419E2" w:rsidRPr="009030CA" w:rsidRDefault="004419E2" w:rsidP="009030CA">
      <w:pPr>
        <w:ind w:firstLine="708"/>
        <w:rPr>
          <w:sz w:val="28"/>
        </w:rPr>
      </w:pPr>
    </w:p>
    <w:sectPr w:rsidR="004419E2" w:rsidRPr="009030CA" w:rsidSect="00E11ACC">
      <w:pgSz w:w="11906" w:h="16838"/>
      <w:pgMar w:top="1134" w:right="566" w:bottom="141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1393C"/>
    <w:rsid w:val="00026E30"/>
    <w:rsid w:val="00027FCC"/>
    <w:rsid w:val="0003580E"/>
    <w:rsid w:val="00045BDD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0ED8"/>
    <w:rsid w:val="00192E20"/>
    <w:rsid w:val="00196485"/>
    <w:rsid w:val="001A6DBB"/>
    <w:rsid w:val="001B6657"/>
    <w:rsid w:val="001C705B"/>
    <w:rsid w:val="001D614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0D8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603A"/>
    <w:rsid w:val="002E7126"/>
    <w:rsid w:val="002E7777"/>
    <w:rsid w:val="002F0F54"/>
    <w:rsid w:val="002F3590"/>
    <w:rsid w:val="002F5C05"/>
    <w:rsid w:val="003033F9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179D"/>
    <w:rsid w:val="00402CA3"/>
    <w:rsid w:val="004046C5"/>
    <w:rsid w:val="00407171"/>
    <w:rsid w:val="00412ECF"/>
    <w:rsid w:val="00423805"/>
    <w:rsid w:val="00424C40"/>
    <w:rsid w:val="004419E2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2536B"/>
    <w:rsid w:val="005346B0"/>
    <w:rsid w:val="0054026A"/>
    <w:rsid w:val="00543297"/>
    <w:rsid w:val="00547C9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6029EC"/>
    <w:rsid w:val="00607503"/>
    <w:rsid w:val="00607E7F"/>
    <w:rsid w:val="006110A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00E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33DC1"/>
    <w:rsid w:val="00740335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C4ED7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37D5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189B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3544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0053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4A01"/>
    <w:rsid w:val="00C1194E"/>
    <w:rsid w:val="00C13CEC"/>
    <w:rsid w:val="00C14C56"/>
    <w:rsid w:val="00C17556"/>
    <w:rsid w:val="00C22833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0C57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0987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DF08DF"/>
    <w:rsid w:val="00E02D19"/>
    <w:rsid w:val="00E04714"/>
    <w:rsid w:val="00E05D44"/>
    <w:rsid w:val="00E11ACC"/>
    <w:rsid w:val="00E136A1"/>
    <w:rsid w:val="00E151DC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001D"/>
    <w:rsid w:val="00F34455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3715"/>
    <w:pPr>
      <w:keepNext/>
      <w:outlineLvl w:val="3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794</TotalTime>
  <Pages>3</Pages>
  <Words>358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2019-05-13T05:55:00Z</cp:lastPrinted>
  <dcterms:created xsi:type="dcterms:W3CDTF">2017-06-23T08:41:00Z</dcterms:created>
  <dcterms:modified xsi:type="dcterms:W3CDTF">2019-12-04T07:45:00Z</dcterms:modified>
</cp:coreProperties>
</file>